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86" w:rsidRPr="000F2B35" w:rsidRDefault="008A1986" w:rsidP="008A1986">
      <w:pPr>
        <w:rPr>
          <w:rFonts w:asciiTheme="minorHAnsi" w:hAnsiTheme="minorHAnsi"/>
          <w:sz w:val="16"/>
          <w:szCs w:val="16"/>
        </w:rPr>
      </w:pPr>
      <w:r w:rsidRPr="000F2B35">
        <w:rPr>
          <w:rFonts w:asciiTheme="minorHAnsi" w:hAnsiTheme="minorHAnsi"/>
          <w:sz w:val="16"/>
          <w:szCs w:val="16"/>
        </w:rPr>
        <w:t>Response Scoring Guide</w:t>
      </w:r>
    </w:p>
    <w:tbl>
      <w:tblPr>
        <w:tblW w:w="11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2250"/>
        <w:gridCol w:w="2520"/>
        <w:gridCol w:w="2430"/>
        <w:gridCol w:w="2615"/>
      </w:tblGrid>
      <w:tr w:rsidR="008A1986" w:rsidRPr="000F2B35" w:rsidTr="00281F3D">
        <w:tc>
          <w:tcPr>
            <w:tcW w:w="1458" w:type="dxa"/>
          </w:tcPr>
          <w:p w:rsidR="008A1986" w:rsidRPr="000F2B35" w:rsidRDefault="008A1986" w:rsidP="00281F3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</w:tcPr>
          <w:p w:rsidR="008A1986" w:rsidRPr="000F2B35" w:rsidRDefault="008A1986" w:rsidP="00281F3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F2B35">
              <w:rPr>
                <w:rFonts w:asciiTheme="minorHAnsi" w:hAnsiTheme="minorHAnsi"/>
                <w:b/>
                <w:sz w:val="16"/>
                <w:szCs w:val="16"/>
              </w:rPr>
              <w:t>Excellent</w:t>
            </w:r>
          </w:p>
        </w:tc>
        <w:tc>
          <w:tcPr>
            <w:tcW w:w="2520" w:type="dxa"/>
          </w:tcPr>
          <w:p w:rsidR="008A1986" w:rsidRPr="000F2B35" w:rsidRDefault="008A1986" w:rsidP="00281F3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F2B35">
              <w:rPr>
                <w:rFonts w:asciiTheme="minorHAnsi" w:hAnsiTheme="minorHAnsi"/>
                <w:b/>
                <w:sz w:val="16"/>
                <w:szCs w:val="16"/>
              </w:rPr>
              <w:t>Good</w:t>
            </w:r>
          </w:p>
        </w:tc>
        <w:tc>
          <w:tcPr>
            <w:tcW w:w="2430" w:type="dxa"/>
          </w:tcPr>
          <w:p w:rsidR="008A1986" w:rsidRPr="000F2B35" w:rsidRDefault="008A1986" w:rsidP="00281F3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F2B35">
              <w:rPr>
                <w:rFonts w:asciiTheme="minorHAnsi" w:hAnsiTheme="minorHAnsi"/>
                <w:b/>
                <w:sz w:val="16"/>
                <w:szCs w:val="16"/>
              </w:rPr>
              <w:t>Satisfactory</w:t>
            </w:r>
          </w:p>
        </w:tc>
        <w:tc>
          <w:tcPr>
            <w:tcW w:w="2615" w:type="dxa"/>
          </w:tcPr>
          <w:p w:rsidR="008A1986" w:rsidRPr="000F2B35" w:rsidRDefault="008A1986" w:rsidP="00281F3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F2B35">
              <w:rPr>
                <w:rFonts w:asciiTheme="minorHAnsi" w:hAnsiTheme="minorHAnsi"/>
                <w:b/>
                <w:sz w:val="16"/>
                <w:szCs w:val="16"/>
              </w:rPr>
              <w:t>Needs improvement</w:t>
            </w:r>
          </w:p>
        </w:tc>
      </w:tr>
      <w:tr w:rsidR="008A1986" w:rsidRPr="000F2B35" w:rsidTr="00281F3D">
        <w:tc>
          <w:tcPr>
            <w:tcW w:w="1458" w:type="dxa"/>
          </w:tcPr>
          <w:p w:rsidR="008A1986" w:rsidRPr="000F2B35" w:rsidRDefault="008A1986" w:rsidP="00281F3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F2B35">
              <w:rPr>
                <w:rFonts w:asciiTheme="minorHAnsi" w:hAnsiTheme="minorHAnsi"/>
                <w:b/>
                <w:sz w:val="16"/>
                <w:szCs w:val="16"/>
              </w:rPr>
              <w:t>Topic sentence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/claim</w:t>
            </w:r>
          </w:p>
          <w:p w:rsidR="008A1986" w:rsidRPr="000F2B35" w:rsidRDefault="008A1986" w:rsidP="00281F3D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8A1986" w:rsidRPr="000F2B35" w:rsidRDefault="008A1986" w:rsidP="00281F3D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Begins</w:t>
            </w:r>
            <w:r w:rsidRPr="000F2B35">
              <w:rPr>
                <w:rFonts w:asciiTheme="minorHAnsi" w:hAnsiTheme="minorHAnsi"/>
                <w:sz w:val="16"/>
                <w:szCs w:val="16"/>
              </w:rPr>
              <w:t xml:space="preserve"> with a thesis statement as the to</w:t>
            </w:r>
            <w:r>
              <w:rPr>
                <w:rFonts w:asciiTheme="minorHAnsi" w:hAnsiTheme="minorHAnsi"/>
                <w:sz w:val="16"/>
                <w:szCs w:val="16"/>
              </w:rPr>
              <w:t>pic sentence</w:t>
            </w:r>
          </w:p>
          <w:p w:rsidR="008A1986" w:rsidRPr="000F2B35" w:rsidRDefault="008A1986" w:rsidP="00281F3D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  <w:p w:rsidR="008A1986" w:rsidRPr="000F2B35" w:rsidRDefault="008A1986" w:rsidP="00281F3D">
            <w:pPr>
              <w:rPr>
                <w:rFonts w:asciiTheme="minorHAnsi" w:hAnsiTheme="minorHAnsi"/>
                <w:sz w:val="16"/>
                <w:szCs w:val="16"/>
              </w:rPr>
            </w:pPr>
            <w:r w:rsidRPr="000F2B35">
              <w:rPr>
                <w:rFonts w:asciiTheme="minorHAnsi" w:hAnsiTheme="minorHAnsi"/>
                <w:sz w:val="16"/>
                <w:szCs w:val="16"/>
              </w:rPr>
              <w:t>Polished, in-depth and sophisticated</w:t>
            </w:r>
          </w:p>
          <w:p w:rsidR="008A1986" w:rsidRPr="000F2B35" w:rsidRDefault="008A1986" w:rsidP="00281F3D">
            <w:pPr>
              <w:rPr>
                <w:rFonts w:asciiTheme="minorHAnsi" w:hAnsiTheme="minorHAnsi"/>
                <w:sz w:val="16"/>
                <w:szCs w:val="16"/>
              </w:rPr>
            </w:pPr>
            <w:r w:rsidRPr="000F2B35">
              <w:rPr>
                <w:rFonts w:asciiTheme="minorHAnsi" w:hAnsiTheme="minorHAnsi"/>
                <w:sz w:val="16"/>
                <w:szCs w:val="16"/>
              </w:rPr>
              <w:t>Precise language</w:t>
            </w:r>
          </w:p>
          <w:p w:rsidR="008A1986" w:rsidRPr="000F2B35" w:rsidRDefault="008A1986" w:rsidP="00281F3D">
            <w:pPr>
              <w:rPr>
                <w:rFonts w:asciiTheme="minorHAnsi" w:hAnsiTheme="minorHAnsi"/>
                <w:sz w:val="16"/>
                <w:szCs w:val="16"/>
              </w:rPr>
            </w:pPr>
            <w:r w:rsidRPr="000F2B35">
              <w:rPr>
                <w:rFonts w:asciiTheme="minorHAnsi" w:hAnsiTheme="minorHAnsi"/>
                <w:sz w:val="16"/>
                <w:szCs w:val="16"/>
              </w:rPr>
              <w:t>Clearly addresses the prompt</w:t>
            </w:r>
          </w:p>
        </w:tc>
        <w:tc>
          <w:tcPr>
            <w:tcW w:w="2520" w:type="dxa"/>
          </w:tcPr>
          <w:p w:rsidR="008A1986" w:rsidRPr="000F2B35" w:rsidRDefault="008A1986" w:rsidP="00281F3D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Begins </w:t>
            </w:r>
            <w:r w:rsidRPr="000F2B35">
              <w:rPr>
                <w:rFonts w:asciiTheme="minorHAnsi" w:hAnsiTheme="minorHAnsi"/>
                <w:sz w:val="16"/>
                <w:szCs w:val="16"/>
              </w:rPr>
              <w:t xml:space="preserve">with a thesis </w:t>
            </w:r>
            <w:r>
              <w:rPr>
                <w:rFonts w:asciiTheme="minorHAnsi" w:hAnsiTheme="minorHAnsi"/>
                <w:sz w:val="16"/>
                <w:szCs w:val="16"/>
              </w:rPr>
              <w:t>statement as the topic sentence</w:t>
            </w:r>
          </w:p>
          <w:p w:rsidR="008A1986" w:rsidRPr="000F2B35" w:rsidRDefault="008A1986" w:rsidP="00281F3D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  <w:p w:rsidR="008A1986" w:rsidRPr="000F2B35" w:rsidRDefault="008A1986" w:rsidP="00281F3D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F2B35">
              <w:rPr>
                <w:rFonts w:asciiTheme="minorHAnsi" w:hAnsiTheme="minorHAnsi"/>
                <w:sz w:val="16"/>
                <w:szCs w:val="16"/>
              </w:rPr>
              <w:t>Contains good ideas, but may be awkwardly worded; fairly in-depth and somewhat sophisticated</w:t>
            </w:r>
          </w:p>
          <w:p w:rsidR="008A1986" w:rsidRPr="000F2B35" w:rsidRDefault="008A1986" w:rsidP="00281F3D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  <w:p w:rsidR="008A1986" w:rsidRPr="000F2B35" w:rsidRDefault="008A1986" w:rsidP="00281F3D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F2B35">
              <w:rPr>
                <w:rFonts w:asciiTheme="minorHAnsi" w:hAnsiTheme="minorHAnsi"/>
                <w:sz w:val="16"/>
                <w:szCs w:val="16"/>
              </w:rPr>
              <w:t>Language could be more precise</w:t>
            </w:r>
          </w:p>
          <w:p w:rsidR="008A1986" w:rsidRPr="000F2B35" w:rsidRDefault="008A1986" w:rsidP="00281F3D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  <w:p w:rsidR="008A1986" w:rsidRPr="000F2B35" w:rsidRDefault="008A1986" w:rsidP="00281F3D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F2B35">
              <w:rPr>
                <w:rFonts w:asciiTheme="minorHAnsi" w:hAnsiTheme="minorHAnsi"/>
                <w:sz w:val="16"/>
                <w:szCs w:val="16"/>
              </w:rPr>
              <w:t>Addresses the prompt</w:t>
            </w:r>
          </w:p>
        </w:tc>
        <w:tc>
          <w:tcPr>
            <w:tcW w:w="2430" w:type="dxa"/>
          </w:tcPr>
          <w:p w:rsidR="008A1986" w:rsidRPr="000F2B35" w:rsidRDefault="008A1986" w:rsidP="00281F3D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Begins </w:t>
            </w:r>
            <w:r w:rsidRPr="000F2B35">
              <w:rPr>
                <w:rFonts w:asciiTheme="minorHAnsi" w:hAnsiTheme="minorHAnsi"/>
                <w:sz w:val="16"/>
                <w:szCs w:val="16"/>
              </w:rPr>
              <w:t>with a thesis statement as the topic sentence, but is unclear or awkwardly worded; needs more depth.</w:t>
            </w:r>
          </w:p>
          <w:p w:rsidR="008A1986" w:rsidRPr="000F2B35" w:rsidRDefault="008A1986" w:rsidP="00281F3D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  <w:p w:rsidR="008A1986" w:rsidRPr="000F2B35" w:rsidRDefault="008A1986" w:rsidP="00281F3D">
            <w:pPr>
              <w:rPr>
                <w:rFonts w:asciiTheme="minorHAnsi" w:hAnsiTheme="minorHAnsi"/>
                <w:sz w:val="16"/>
                <w:szCs w:val="16"/>
              </w:rPr>
            </w:pPr>
            <w:r w:rsidRPr="000F2B35">
              <w:rPr>
                <w:rFonts w:asciiTheme="minorHAnsi" w:hAnsiTheme="minorHAnsi"/>
                <w:sz w:val="16"/>
                <w:szCs w:val="16"/>
              </w:rPr>
              <w:t>May not address the assigned question</w:t>
            </w:r>
          </w:p>
        </w:tc>
        <w:tc>
          <w:tcPr>
            <w:tcW w:w="2615" w:type="dxa"/>
          </w:tcPr>
          <w:p w:rsidR="008A1986" w:rsidRPr="000F2B35" w:rsidRDefault="008A1986" w:rsidP="00281F3D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F2B35">
              <w:rPr>
                <w:rFonts w:asciiTheme="minorHAnsi" w:hAnsiTheme="minorHAnsi"/>
                <w:sz w:val="16"/>
                <w:szCs w:val="16"/>
              </w:rPr>
              <w:t>Response may not begin with a topic sentence as the thesis.</w:t>
            </w:r>
          </w:p>
          <w:p w:rsidR="008A1986" w:rsidRPr="000F2B35" w:rsidRDefault="008A1986" w:rsidP="00281F3D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  <w:p w:rsidR="008A1986" w:rsidRPr="000F2B35" w:rsidRDefault="008A1986" w:rsidP="00281F3D">
            <w:pPr>
              <w:rPr>
                <w:rFonts w:asciiTheme="minorHAnsi" w:hAnsiTheme="minorHAnsi"/>
                <w:sz w:val="16"/>
                <w:szCs w:val="16"/>
              </w:rPr>
            </w:pPr>
            <w:r w:rsidRPr="000F2B35">
              <w:rPr>
                <w:rFonts w:asciiTheme="minorHAnsi" w:hAnsiTheme="minorHAnsi"/>
                <w:sz w:val="16"/>
                <w:szCs w:val="16"/>
              </w:rPr>
              <w:t>Unclear/missing thesis/topic sentence</w:t>
            </w:r>
          </w:p>
          <w:p w:rsidR="008A1986" w:rsidRPr="000F2B35" w:rsidRDefault="008A1986" w:rsidP="00281F3D">
            <w:pPr>
              <w:rPr>
                <w:rFonts w:asciiTheme="minorHAnsi" w:hAnsiTheme="minorHAnsi"/>
                <w:sz w:val="16"/>
                <w:szCs w:val="16"/>
              </w:rPr>
            </w:pPr>
            <w:r w:rsidRPr="000F2B35">
              <w:rPr>
                <w:rFonts w:asciiTheme="minorHAnsi" w:hAnsiTheme="minorHAnsi"/>
                <w:sz w:val="16"/>
                <w:szCs w:val="16"/>
              </w:rPr>
              <w:t>Does not address prompt</w:t>
            </w:r>
          </w:p>
        </w:tc>
      </w:tr>
      <w:tr w:rsidR="008A1986" w:rsidRPr="000F2B35" w:rsidTr="00281F3D">
        <w:tc>
          <w:tcPr>
            <w:tcW w:w="1458" w:type="dxa"/>
          </w:tcPr>
          <w:p w:rsidR="008A1986" w:rsidRPr="000F2B35" w:rsidRDefault="008A1986" w:rsidP="00281F3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F2B35">
              <w:rPr>
                <w:rFonts w:asciiTheme="minorHAnsi" w:hAnsiTheme="minorHAnsi"/>
                <w:b/>
                <w:sz w:val="16"/>
                <w:szCs w:val="16"/>
              </w:rPr>
              <w:t>Focus</w:t>
            </w:r>
          </w:p>
        </w:tc>
        <w:tc>
          <w:tcPr>
            <w:tcW w:w="2250" w:type="dxa"/>
          </w:tcPr>
          <w:p w:rsidR="008A1986" w:rsidRPr="000F2B35" w:rsidRDefault="008A1986" w:rsidP="00281F3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F2B35">
              <w:rPr>
                <w:rFonts w:asciiTheme="minorHAnsi" w:hAnsiTheme="minorHAnsi"/>
                <w:sz w:val="16"/>
                <w:szCs w:val="16"/>
              </w:rPr>
              <w:t>Paragraph explores one specific idea (coming from the prompt) and comes to a strong, clear conclusion</w:t>
            </w:r>
          </w:p>
          <w:p w:rsidR="008A1986" w:rsidRPr="000F2B35" w:rsidRDefault="008A1986" w:rsidP="00281F3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A1986" w:rsidRPr="000F2B35" w:rsidRDefault="008A1986" w:rsidP="00281F3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F2B35">
              <w:rPr>
                <w:rFonts w:asciiTheme="minorHAnsi" w:hAnsiTheme="minorHAnsi"/>
                <w:sz w:val="16"/>
                <w:szCs w:val="16"/>
              </w:rPr>
              <w:t>Begins with a topic sentence and ends with a concluding sentence</w:t>
            </w:r>
          </w:p>
          <w:p w:rsidR="008A1986" w:rsidRPr="000F2B35" w:rsidRDefault="008A1986" w:rsidP="00281F3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A1986" w:rsidRPr="000F2B35" w:rsidRDefault="008A1986" w:rsidP="00281F3D">
            <w:pPr>
              <w:rPr>
                <w:rFonts w:asciiTheme="minorHAnsi" w:hAnsiTheme="minorHAnsi"/>
                <w:sz w:val="16"/>
                <w:szCs w:val="16"/>
              </w:rPr>
            </w:pPr>
            <w:r w:rsidRPr="000F2B35">
              <w:rPr>
                <w:rFonts w:asciiTheme="minorHAnsi" w:hAnsiTheme="minorHAnsi"/>
                <w:sz w:val="16"/>
                <w:szCs w:val="16"/>
              </w:rPr>
              <w:t>Good transitioning between sentences</w:t>
            </w:r>
          </w:p>
        </w:tc>
        <w:tc>
          <w:tcPr>
            <w:tcW w:w="2520" w:type="dxa"/>
          </w:tcPr>
          <w:p w:rsidR="008A1986" w:rsidRPr="000F2B35" w:rsidRDefault="008A1986" w:rsidP="00281F3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F2B35">
              <w:rPr>
                <w:rFonts w:asciiTheme="minorHAnsi" w:hAnsiTheme="minorHAnsi"/>
                <w:sz w:val="16"/>
                <w:szCs w:val="16"/>
              </w:rPr>
              <w:t>Paragraph explores one idea (coming from the prompt) and comes to a clear conclusion</w:t>
            </w:r>
          </w:p>
          <w:p w:rsidR="008A1986" w:rsidRPr="000F2B35" w:rsidRDefault="008A1986" w:rsidP="00281F3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A1986" w:rsidRPr="000F2B35" w:rsidRDefault="008A1986" w:rsidP="00281F3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F2B35">
              <w:rPr>
                <w:rFonts w:asciiTheme="minorHAnsi" w:hAnsiTheme="minorHAnsi"/>
                <w:sz w:val="16"/>
                <w:szCs w:val="16"/>
              </w:rPr>
              <w:t>Begins with a topic sentence and ends with a concluding sentence</w:t>
            </w:r>
          </w:p>
          <w:p w:rsidR="008A1986" w:rsidRPr="000F2B35" w:rsidRDefault="008A1986" w:rsidP="00281F3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A1986" w:rsidRPr="000F2B35" w:rsidRDefault="008A1986" w:rsidP="00281F3D">
            <w:pPr>
              <w:rPr>
                <w:rFonts w:asciiTheme="minorHAnsi" w:hAnsiTheme="minorHAnsi"/>
                <w:sz w:val="16"/>
                <w:szCs w:val="16"/>
              </w:rPr>
            </w:pPr>
            <w:r w:rsidRPr="000F2B35">
              <w:rPr>
                <w:rFonts w:asciiTheme="minorHAnsi" w:hAnsiTheme="minorHAnsi"/>
                <w:sz w:val="16"/>
                <w:szCs w:val="16"/>
              </w:rPr>
              <w:t>Decent transitioning between sentences</w:t>
            </w:r>
          </w:p>
        </w:tc>
        <w:tc>
          <w:tcPr>
            <w:tcW w:w="2430" w:type="dxa"/>
          </w:tcPr>
          <w:p w:rsidR="008A1986" w:rsidRPr="000F2B35" w:rsidRDefault="008A1986" w:rsidP="00281F3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F2B35">
              <w:rPr>
                <w:rFonts w:asciiTheme="minorHAnsi" w:hAnsiTheme="minorHAnsi"/>
                <w:sz w:val="16"/>
                <w:szCs w:val="16"/>
              </w:rPr>
              <w:t>Paragraph may explore more than one idea (coming from the prompt); conclusion may need to be clearer</w:t>
            </w:r>
          </w:p>
          <w:p w:rsidR="008A1986" w:rsidRPr="000F2B35" w:rsidRDefault="008A1986" w:rsidP="00281F3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A1986" w:rsidRPr="000F2B35" w:rsidRDefault="008A1986" w:rsidP="00281F3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F2B35">
              <w:rPr>
                <w:rFonts w:asciiTheme="minorHAnsi" w:hAnsiTheme="minorHAnsi"/>
                <w:sz w:val="16"/>
                <w:szCs w:val="16"/>
              </w:rPr>
              <w:t>May not begin with a topic sentence or end with a clear concluding sentence</w:t>
            </w:r>
          </w:p>
          <w:p w:rsidR="008A1986" w:rsidRPr="000F2B35" w:rsidRDefault="008A1986" w:rsidP="00281F3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A1986" w:rsidRPr="000F2B35" w:rsidRDefault="008A1986" w:rsidP="00281F3D">
            <w:pPr>
              <w:rPr>
                <w:rFonts w:asciiTheme="minorHAnsi" w:hAnsiTheme="minorHAnsi"/>
                <w:sz w:val="16"/>
                <w:szCs w:val="16"/>
              </w:rPr>
            </w:pPr>
            <w:r w:rsidRPr="000F2B35">
              <w:rPr>
                <w:rFonts w:asciiTheme="minorHAnsi" w:hAnsiTheme="minorHAnsi"/>
                <w:sz w:val="16"/>
                <w:szCs w:val="16"/>
              </w:rPr>
              <w:t>Weak transitioning between sentences</w:t>
            </w:r>
          </w:p>
        </w:tc>
        <w:tc>
          <w:tcPr>
            <w:tcW w:w="2615" w:type="dxa"/>
          </w:tcPr>
          <w:p w:rsidR="008A1986" w:rsidRPr="000F2B35" w:rsidRDefault="008A1986" w:rsidP="00281F3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F2B35">
              <w:rPr>
                <w:rFonts w:asciiTheme="minorHAnsi" w:hAnsiTheme="minorHAnsi"/>
                <w:sz w:val="16"/>
                <w:szCs w:val="16"/>
              </w:rPr>
              <w:t>Paragraph may explore more than one idea (coming from the prompt); conclusion is unclear.</w:t>
            </w:r>
          </w:p>
          <w:p w:rsidR="008A1986" w:rsidRPr="000F2B35" w:rsidRDefault="008A1986" w:rsidP="00281F3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A1986" w:rsidRPr="000F2B35" w:rsidRDefault="008A1986" w:rsidP="00281F3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F2B35">
              <w:rPr>
                <w:rFonts w:asciiTheme="minorHAnsi" w:hAnsiTheme="minorHAnsi"/>
                <w:sz w:val="16"/>
                <w:szCs w:val="16"/>
              </w:rPr>
              <w:t>Does not begin with a topic sentence or end with a clear concluding sentence</w:t>
            </w:r>
          </w:p>
          <w:p w:rsidR="008A1986" w:rsidRPr="000F2B35" w:rsidRDefault="008A1986" w:rsidP="00281F3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A1986" w:rsidRPr="000F2B35" w:rsidRDefault="008A1986" w:rsidP="00281F3D">
            <w:pPr>
              <w:rPr>
                <w:rFonts w:asciiTheme="minorHAnsi" w:hAnsiTheme="minorHAnsi"/>
                <w:sz w:val="16"/>
                <w:szCs w:val="16"/>
              </w:rPr>
            </w:pPr>
            <w:r w:rsidRPr="000F2B35">
              <w:rPr>
                <w:rFonts w:asciiTheme="minorHAnsi" w:hAnsiTheme="minorHAnsi"/>
                <w:sz w:val="16"/>
                <w:szCs w:val="16"/>
              </w:rPr>
              <w:t>Weak transitioning between sentences</w:t>
            </w:r>
          </w:p>
        </w:tc>
      </w:tr>
      <w:tr w:rsidR="008A1986" w:rsidRPr="000F2B35" w:rsidTr="00281F3D">
        <w:trPr>
          <w:trHeight w:val="1862"/>
        </w:trPr>
        <w:tc>
          <w:tcPr>
            <w:tcW w:w="1458" w:type="dxa"/>
          </w:tcPr>
          <w:p w:rsidR="008A1986" w:rsidRPr="000F2B35" w:rsidRDefault="008A1986" w:rsidP="00281F3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F2B35">
              <w:rPr>
                <w:rFonts w:asciiTheme="minorHAnsi" w:hAnsiTheme="minorHAnsi"/>
                <w:b/>
                <w:sz w:val="16"/>
                <w:szCs w:val="16"/>
              </w:rPr>
              <w:t>Selection of evidence</w:t>
            </w:r>
          </w:p>
        </w:tc>
        <w:tc>
          <w:tcPr>
            <w:tcW w:w="2250" w:type="dxa"/>
          </w:tcPr>
          <w:p w:rsidR="008A1986" w:rsidRPr="000F2B35" w:rsidRDefault="008A1986" w:rsidP="00281F3D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F2B35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Chooses evidence of appropriate length that supports the topic</w:t>
            </w:r>
          </w:p>
          <w:p w:rsidR="008A1986" w:rsidRDefault="008A1986" w:rsidP="00281F3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0F2B35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sentence/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F2B35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contention and is a strong quotation choice</w:t>
            </w:r>
          </w:p>
          <w:p w:rsidR="008A1986" w:rsidRPr="001E13D5" w:rsidRDefault="008A1986" w:rsidP="00281F3D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8A1986" w:rsidRPr="000F2B35" w:rsidRDefault="008A1986" w:rsidP="00281F3D">
            <w:pPr>
              <w:rPr>
                <w:rFonts w:asciiTheme="minorHAnsi" w:hAnsiTheme="minorHAnsi"/>
                <w:sz w:val="16"/>
                <w:szCs w:val="16"/>
              </w:rPr>
            </w:pPr>
            <w:r w:rsidRPr="000F2B35">
              <w:rPr>
                <w:rFonts w:asciiTheme="minorHAnsi" w:hAnsiTheme="minorHAnsi"/>
                <w:sz w:val="16"/>
                <w:szCs w:val="16"/>
              </w:rPr>
              <w:t>Uses two pieces of textual evidence</w:t>
            </w:r>
          </w:p>
        </w:tc>
        <w:tc>
          <w:tcPr>
            <w:tcW w:w="2520" w:type="dxa"/>
          </w:tcPr>
          <w:p w:rsidR="008A1986" w:rsidRDefault="008A1986" w:rsidP="00281F3D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F2B35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Chooses evidence of appropriate length that supports the topic sentence/contention somewhat, but choice could be stronger</w:t>
            </w:r>
          </w:p>
          <w:p w:rsidR="008A1986" w:rsidRPr="001E13D5" w:rsidRDefault="008A1986" w:rsidP="00281F3D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8A1986" w:rsidRPr="000F2B35" w:rsidRDefault="008A1986" w:rsidP="00281F3D">
            <w:pPr>
              <w:rPr>
                <w:rFonts w:asciiTheme="minorHAnsi" w:hAnsiTheme="minorHAnsi"/>
                <w:sz w:val="16"/>
                <w:szCs w:val="16"/>
              </w:rPr>
            </w:pPr>
            <w:r w:rsidRPr="000F2B35">
              <w:rPr>
                <w:rFonts w:asciiTheme="minorHAnsi" w:hAnsiTheme="minorHAnsi"/>
                <w:sz w:val="16"/>
                <w:szCs w:val="16"/>
              </w:rPr>
              <w:t>Uses one piece of textual evidence</w:t>
            </w:r>
          </w:p>
        </w:tc>
        <w:tc>
          <w:tcPr>
            <w:tcW w:w="2430" w:type="dxa"/>
          </w:tcPr>
          <w:p w:rsidR="008A1986" w:rsidRPr="000F2B35" w:rsidRDefault="008A1986" w:rsidP="00281F3D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F2B35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Uses evidence</w:t>
            </w:r>
          </w:p>
          <w:p w:rsidR="008A1986" w:rsidRPr="000F2B35" w:rsidRDefault="008A1986" w:rsidP="00281F3D">
            <w:pPr>
              <w:rPr>
                <w:rFonts w:asciiTheme="minorHAnsi" w:hAnsiTheme="minorHAnsi"/>
                <w:sz w:val="16"/>
                <w:szCs w:val="16"/>
              </w:rPr>
            </w:pPr>
            <w:r w:rsidRPr="000F2B35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but it does 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not support the topic sentence; </w:t>
            </w:r>
            <w:r w:rsidRPr="000F2B35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is not an appropriate choice or is too long or too short</w:t>
            </w:r>
          </w:p>
        </w:tc>
        <w:tc>
          <w:tcPr>
            <w:tcW w:w="2615" w:type="dxa"/>
          </w:tcPr>
          <w:p w:rsidR="008A1986" w:rsidRPr="000F2B35" w:rsidRDefault="008A1986" w:rsidP="00281F3D">
            <w:pPr>
              <w:rPr>
                <w:rFonts w:asciiTheme="minorHAnsi" w:hAnsiTheme="minorHAnsi"/>
                <w:sz w:val="16"/>
                <w:szCs w:val="16"/>
              </w:rPr>
            </w:pPr>
            <w:r w:rsidRPr="000F2B35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Evidence is not present or is not relevant</w:t>
            </w:r>
          </w:p>
        </w:tc>
      </w:tr>
      <w:tr w:rsidR="008A1986" w:rsidRPr="000F2B35" w:rsidTr="00281F3D">
        <w:trPr>
          <w:trHeight w:val="944"/>
        </w:trPr>
        <w:tc>
          <w:tcPr>
            <w:tcW w:w="1458" w:type="dxa"/>
          </w:tcPr>
          <w:p w:rsidR="008A1986" w:rsidRPr="000F2B35" w:rsidRDefault="008A1986" w:rsidP="00281F3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F2B35">
              <w:rPr>
                <w:rFonts w:asciiTheme="minorHAnsi" w:hAnsiTheme="minorHAnsi"/>
                <w:b/>
                <w:sz w:val="16"/>
                <w:szCs w:val="16"/>
              </w:rPr>
              <w:t>Setting up context</w:t>
            </w:r>
          </w:p>
        </w:tc>
        <w:tc>
          <w:tcPr>
            <w:tcW w:w="2250" w:type="dxa"/>
          </w:tcPr>
          <w:p w:rsidR="008A1986" w:rsidRPr="000F2B35" w:rsidRDefault="008A1986" w:rsidP="00281F3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0F2B35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Provides concise (specific, brief, and to the point) context to introduce the quotation</w:t>
            </w:r>
          </w:p>
        </w:tc>
        <w:tc>
          <w:tcPr>
            <w:tcW w:w="2520" w:type="dxa"/>
          </w:tcPr>
          <w:p w:rsidR="008A1986" w:rsidRPr="000F2B35" w:rsidRDefault="008A1986" w:rsidP="00281F3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0F2B35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Provides some context to introduce the quotation such as speaker and setting</w:t>
            </w:r>
          </w:p>
        </w:tc>
        <w:tc>
          <w:tcPr>
            <w:tcW w:w="2430" w:type="dxa"/>
          </w:tcPr>
          <w:p w:rsidR="008A1986" w:rsidRPr="000F2B35" w:rsidRDefault="008A1986" w:rsidP="00281F3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0F2B35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Does not provide appropriate or relevant context</w:t>
            </w:r>
          </w:p>
        </w:tc>
        <w:tc>
          <w:tcPr>
            <w:tcW w:w="2615" w:type="dxa"/>
          </w:tcPr>
          <w:p w:rsidR="008A1986" w:rsidRPr="000F2B35" w:rsidRDefault="008A1986" w:rsidP="00281F3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0F2B35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Does not provide context or simply lists the source</w:t>
            </w:r>
          </w:p>
        </w:tc>
      </w:tr>
      <w:tr w:rsidR="008A1986" w:rsidRPr="000F2B35" w:rsidTr="00281F3D">
        <w:trPr>
          <w:trHeight w:val="989"/>
        </w:trPr>
        <w:tc>
          <w:tcPr>
            <w:tcW w:w="1458" w:type="dxa"/>
          </w:tcPr>
          <w:p w:rsidR="008A1986" w:rsidRPr="000F2B35" w:rsidRDefault="008A1986" w:rsidP="00281F3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F2B35">
              <w:rPr>
                <w:rFonts w:asciiTheme="minorHAnsi" w:hAnsiTheme="minorHAnsi"/>
                <w:b/>
                <w:sz w:val="16"/>
                <w:szCs w:val="16"/>
              </w:rPr>
              <w:t>Use of signal phrase</w:t>
            </w:r>
          </w:p>
        </w:tc>
        <w:tc>
          <w:tcPr>
            <w:tcW w:w="2250" w:type="dxa"/>
          </w:tcPr>
          <w:p w:rsidR="008A1986" w:rsidRPr="000F2B35" w:rsidRDefault="008A1986" w:rsidP="00281F3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0F2B35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Transition from the context to the evidence is accurate and precise and makes use of a strong signal phrase</w:t>
            </w:r>
          </w:p>
        </w:tc>
        <w:tc>
          <w:tcPr>
            <w:tcW w:w="2520" w:type="dxa"/>
          </w:tcPr>
          <w:p w:rsidR="008A1986" w:rsidRPr="000F2B35" w:rsidRDefault="008A1986" w:rsidP="00281F3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0F2B35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The transition from context to evidence is present and uses a signal phrase but it could be more precise</w:t>
            </w:r>
          </w:p>
        </w:tc>
        <w:tc>
          <w:tcPr>
            <w:tcW w:w="2430" w:type="dxa"/>
          </w:tcPr>
          <w:p w:rsidR="008A1986" w:rsidRPr="000F2B35" w:rsidRDefault="008A1986" w:rsidP="00281F3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0F2B35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Transition is awkward or incomplete; signal phrase is present.</w:t>
            </w:r>
          </w:p>
        </w:tc>
        <w:tc>
          <w:tcPr>
            <w:tcW w:w="2615" w:type="dxa"/>
          </w:tcPr>
          <w:p w:rsidR="008A1986" w:rsidRPr="000F2B35" w:rsidRDefault="008A1986" w:rsidP="00281F3D">
            <w:p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0F2B35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Lacks transition; signal phrase is missing</w:t>
            </w:r>
          </w:p>
        </w:tc>
      </w:tr>
      <w:tr w:rsidR="008A1986" w:rsidRPr="000F2B35" w:rsidTr="00281F3D">
        <w:tc>
          <w:tcPr>
            <w:tcW w:w="1458" w:type="dxa"/>
          </w:tcPr>
          <w:p w:rsidR="008A1986" w:rsidRPr="000F2B35" w:rsidRDefault="008A1986" w:rsidP="00281F3D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0F2B35">
              <w:rPr>
                <w:rFonts w:asciiTheme="minorHAnsi" w:hAnsiTheme="minorHAnsi"/>
                <w:b/>
                <w:sz w:val="16"/>
                <w:szCs w:val="16"/>
              </w:rPr>
              <w:t>Analysis/</w:t>
            </w:r>
          </w:p>
          <w:p w:rsidR="008A1986" w:rsidRPr="000F2B35" w:rsidRDefault="008A1986" w:rsidP="00281F3D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0F2B35">
              <w:rPr>
                <w:rFonts w:asciiTheme="minorHAnsi" w:hAnsiTheme="minorHAnsi"/>
                <w:b/>
                <w:sz w:val="16"/>
                <w:szCs w:val="16"/>
              </w:rPr>
              <w:t>understanding</w:t>
            </w:r>
          </w:p>
          <w:p w:rsidR="008A1986" w:rsidRPr="000F2B35" w:rsidRDefault="008A1986" w:rsidP="00281F3D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0F2B3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:rsidR="008A1986" w:rsidRPr="000F2B35" w:rsidRDefault="008A1986" w:rsidP="00281F3D">
            <w:pPr>
              <w:rPr>
                <w:rFonts w:asciiTheme="minorHAnsi" w:hAnsiTheme="minorHAnsi"/>
                <w:sz w:val="16"/>
                <w:szCs w:val="16"/>
              </w:rPr>
            </w:pPr>
            <w:r w:rsidRPr="000F2B35">
              <w:rPr>
                <w:rFonts w:asciiTheme="minorHAnsi" w:hAnsiTheme="minorHAnsi"/>
                <w:sz w:val="16"/>
                <w:szCs w:val="16"/>
              </w:rPr>
              <w:t>Strong analysis that demonstrates a deep understanding of the larger ideas</w:t>
            </w:r>
          </w:p>
          <w:p w:rsidR="008A1986" w:rsidRPr="000F2B35" w:rsidRDefault="008A1986" w:rsidP="00281F3D">
            <w:pPr>
              <w:rPr>
                <w:rFonts w:asciiTheme="minorHAnsi" w:hAnsiTheme="minorHAnsi"/>
                <w:sz w:val="16"/>
                <w:szCs w:val="16"/>
              </w:rPr>
            </w:pPr>
            <w:r w:rsidRPr="000F2B35">
              <w:rPr>
                <w:rFonts w:asciiTheme="minorHAnsi" w:hAnsiTheme="minorHAnsi"/>
                <w:sz w:val="16"/>
                <w:szCs w:val="16"/>
              </w:rPr>
              <w:t>Clearly and logically explains how the quotations prove the claim</w:t>
            </w:r>
          </w:p>
        </w:tc>
        <w:tc>
          <w:tcPr>
            <w:tcW w:w="2520" w:type="dxa"/>
          </w:tcPr>
          <w:p w:rsidR="008A1986" w:rsidRPr="000F2B35" w:rsidRDefault="008A1986" w:rsidP="00281F3D">
            <w:pPr>
              <w:rPr>
                <w:rFonts w:asciiTheme="minorHAnsi" w:hAnsiTheme="minorHAnsi"/>
                <w:sz w:val="16"/>
                <w:szCs w:val="16"/>
              </w:rPr>
            </w:pPr>
            <w:r w:rsidRPr="000F2B35">
              <w:rPr>
                <w:rFonts w:asciiTheme="minorHAnsi" w:hAnsiTheme="minorHAnsi"/>
                <w:sz w:val="16"/>
                <w:szCs w:val="16"/>
              </w:rPr>
              <w:t>Analysis demonstrates a decent understanding of the larger ideas</w:t>
            </w:r>
          </w:p>
          <w:p w:rsidR="008A1986" w:rsidRPr="000F2B35" w:rsidRDefault="008A1986" w:rsidP="00281F3D">
            <w:pPr>
              <w:rPr>
                <w:rFonts w:asciiTheme="minorHAnsi" w:hAnsiTheme="minorHAnsi"/>
                <w:sz w:val="16"/>
                <w:szCs w:val="16"/>
              </w:rPr>
            </w:pPr>
            <w:r w:rsidRPr="000F2B35">
              <w:rPr>
                <w:rFonts w:asciiTheme="minorHAnsi" w:hAnsiTheme="minorHAnsi"/>
                <w:sz w:val="16"/>
                <w:szCs w:val="16"/>
              </w:rPr>
              <w:t>Analysis supports the claim, but could be more developed; partially explains how the quotations prove the claim</w:t>
            </w:r>
          </w:p>
        </w:tc>
        <w:tc>
          <w:tcPr>
            <w:tcW w:w="2430" w:type="dxa"/>
          </w:tcPr>
          <w:p w:rsidR="008A1986" w:rsidRPr="000F2B35" w:rsidRDefault="008A1986" w:rsidP="00281F3D">
            <w:pPr>
              <w:rPr>
                <w:rFonts w:asciiTheme="minorHAnsi" w:hAnsiTheme="minorHAnsi"/>
                <w:sz w:val="16"/>
                <w:szCs w:val="16"/>
              </w:rPr>
            </w:pPr>
            <w:r w:rsidRPr="000F2B35">
              <w:rPr>
                <w:rFonts w:asciiTheme="minorHAnsi" w:hAnsiTheme="minorHAnsi"/>
                <w:sz w:val="16"/>
                <w:szCs w:val="16"/>
              </w:rPr>
              <w:t>Analysis demonstrates a some understanding of the larger ideas</w:t>
            </w:r>
          </w:p>
          <w:p w:rsidR="008A1986" w:rsidRPr="000F2B35" w:rsidRDefault="008A1986" w:rsidP="00281F3D">
            <w:pPr>
              <w:rPr>
                <w:rFonts w:asciiTheme="minorHAnsi" w:hAnsiTheme="minorHAnsi"/>
                <w:sz w:val="16"/>
                <w:szCs w:val="16"/>
              </w:rPr>
            </w:pPr>
            <w:r w:rsidRPr="000F2B35">
              <w:rPr>
                <w:rFonts w:asciiTheme="minorHAnsi" w:hAnsiTheme="minorHAnsi"/>
                <w:sz w:val="16"/>
                <w:szCs w:val="16"/>
              </w:rPr>
              <w:t>Analysis needs more depth; may summarize more than argue; does not logically explain how the quotations support the claim</w:t>
            </w:r>
          </w:p>
        </w:tc>
        <w:tc>
          <w:tcPr>
            <w:tcW w:w="2615" w:type="dxa"/>
          </w:tcPr>
          <w:p w:rsidR="008A1986" w:rsidRPr="000F2B35" w:rsidRDefault="008A1986" w:rsidP="00281F3D">
            <w:pPr>
              <w:rPr>
                <w:rFonts w:asciiTheme="minorHAnsi" w:hAnsiTheme="minorHAnsi"/>
                <w:sz w:val="16"/>
                <w:szCs w:val="16"/>
              </w:rPr>
            </w:pPr>
            <w:r w:rsidRPr="000F2B35">
              <w:rPr>
                <w:rFonts w:asciiTheme="minorHAnsi" w:hAnsiTheme="minorHAnsi"/>
                <w:sz w:val="16"/>
                <w:szCs w:val="16"/>
              </w:rPr>
              <w:t>Little to no analysis of ideas</w:t>
            </w:r>
          </w:p>
          <w:p w:rsidR="008A1986" w:rsidRPr="000F2B35" w:rsidRDefault="008A1986" w:rsidP="00281F3D">
            <w:pPr>
              <w:rPr>
                <w:rFonts w:asciiTheme="minorHAnsi" w:hAnsiTheme="minorHAnsi"/>
                <w:sz w:val="16"/>
                <w:szCs w:val="16"/>
              </w:rPr>
            </w:pPr>
            <w:r w:rsidRPr="000F2B35">
              <w:rPr>
                <w:rFonts w:asciiTheme="minorHAnsi" w:hAnsiTheme="minorHAnsi"/>
                <w:sz w:val="16"/>
                <w:szCs w:val="16"/>
              </w:rPr>
              <w:t>Basic ideas need to be developed</w:t>
            </w:r>
          </w:p>
        </w:tc>
      </w:tr>
      <w:tr w:rsidR="008A1986" w:rsidRPr="000F2B35" w:rsidTr="00281F3D">
        <w:tc>
          <w:tcPr>
            <w:tcW w:w="1458" w:type="dxa"/>
          </w:tcPr>
          <w:p w:rsidR="008A1986" w:rsidRPr="000F2B35" w:rsidRDefault="008A1986" w:rsidP="00281F3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F2B35">
              <w:rPr>
                <w:rFonts w:asciiTheme="minorHAnsi" w:hAnsiTheme="minorHAnsi"/>
                <w:b/>
                <w:sz w:val="16"/>
                <w:szCs w:val="16"/>
              </w:rPr>
              <w:t>Mechanics</w:t>
            </w:r>
          </w:p>
          <w:p w:rsidR="008A1986" w:rsidRPr="000F2B35" w:rsidRDefault="008A1986" w:rsidP="00281F3D">
            <w:pPr>
              <w:spacing w:after="0" w:line="240" w:lineRule="auto"/>
              <w:ind w:left="7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</w:tcPr>
          <w:p w:rsidR="008A1986" w:rsidRPr="000F2B35" w:rsidRDefault="008A1986" w:rsidP="00281F3D">
            <w:pPr>
              <w:rPr>
                <w:rFonts w:asciiTheme="minorHAnsi" w:hAnsiTheme="minorHAnsi"/>
                <w:sz w:val="16"/>
                <w:szCs w:val="16"/>
              </w:rPr>
            </w:pPr>
            <w:r w:rsidRPr="000F2B35">
              <w:rPr>
                <w:rFonts w:asciiTheme="minorHAnsi" w:hAnsiTheme="minorHAnsi"/>
                <w:sz w:val="16"/>
                <w:szCs w:val="16"/>
              </w:rPr>
              <w:t>Minimal to no mechanical errors (grammar, spelling, usage); correct citations</w:t>
            </w:r>
          </w:p>
        </w:tc>
        <w:tc>
          <w:tcPr>
            <w:tcW w:w="2520" w:type="dxa"/>
          </w:tcPr>
          <w:p w:rsidR="008A1986" w:rsidRPr="000F2B35" w:rsidRDefault="008A1986" w:rsidP="00281F3D">
            <w:pPr>
              <w:rPr>
                <w:rFonts w:asciiTheme="minorHAnsi" w:hAnsiTheme="minorHAnsi"/>
                <w:sz w:val="16"/>
                <w:szCs w:val="16"/>
              </w:rPr>
            </w:pPr>
            <w:r w:rsidRPr="000F2B35">
              <w:rPr>
                <w:rFonts w:asciiTheme="minorHAnsi" w:hAnsiTheme="minorHAnsi"/>
                <w:sz w:val="16"/>
                <w:szCs w:val="16"/>
              </w:rPr>
              <w:t>Minimal mechanical errors (grammar, spelling, usage); citations have a minor error</w:t>
            </w:r>
          </w:p>
        </w:tc>
        <w:tc>
          <w:tcPr>
            <w:tcW w:w="2430" w:type="dxa"/>
          </w:tcPr>
          <w:p w:rsidR="008A1986" w:rsidRPr="000F2B35" w:rsidRDefault="008A1986" w:rsidP="00281F3D">
            <w:pPr>
              <w:rPr>
                <w:rFonts w:asciiTheme="minorHAnsi" w:hAnsiTheme="minorHAnsi"/>
                <w:sz w:val="16"/>
                <w:szCs w:val="16"/>
              </w:rPr>
            </w:pPr>
            <w:r w:rsidRPr="000F2B35">
              <w:rPr>
                <w:rFonts w:asciiTheme="minorHAnsi" w:hAnsiTheme="minorHAnsi"/>
                <w:sz w:val="16"/>
                <w:szCs w:val="16"/>
              </w:rPr>
              <w:t xml:space="preserve"> Some distracting mechanical errors; citation is present but form is not</w:t>
            </w:r>
          </w:p>
        </w:tc>
        <w:tc>
          <w:tcPr>
            <w:tcW w:w="2615" w:type="dxa"/>
          </w:tcPr>
          <w:p w:rsidR="008A1986" w:rsidRPr="000F2B35" w:rsidRDefault="008A1986" w:rsidP="00281F3D">
            <w:pPr>
              <w:rPr>
                <w:rFonts w:asciiTheme="minorHAnsi" w:hAnsiTheme="minorHAnsi"/>
                <w:sz w:val="16"/>
                <w:szCs w:val="16"/>
              </w:rPr>
            </w:pPr>
            <w:r w:rsidRPr="000F2B35">
              <w:rPr>
                <w:rFonts w:asciiTheme="minorHAnsi" w:hAnsiTheme="minorHAnsi"/>
                <w:sz w:val="16"/>
                <w:szCs w:val="16"/>
              </w:rPr>
              <w:t>Many distracting mechanical errors; missing citations</w:t>
            </w:r>
          </w:p>
        </w:tc>
      </w:tr>
    </w:tbl>
    <w:p w:rsidR="004D0276" w:rsidRDefault="004D0276">
      <w:bookmarkStart w:id="0" w:name="_GoBack"/>
      <w:bookmarkEnd w:id="0"/>
    </w:p>
    <w:sectPr w:rsidR="004D0276" w:rsidSect="008A1986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86"/>
    <w:rsid w:val="004D0276"/>
    <w:rsid w:val="008A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0F9AB-EB1C-4104-B93D-268E5649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9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1</cp:revision>
  <dcterms:created xsi:type="dcterms:W3CDTF">2017-01-06T15:50:00Z</dcterms:created>
  <dcterms:modified xsi:type="dcterms:W3CDTF">2017-01-06T15:51:00Z</dcterms:modified>
</cp:coreProperties>
</file>